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992" w14:textId="4E1D30DF" w:rsidR="009D5271" w:rsidRDefault="00000000" w:rsidP="00112FB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FFFF" w:themeColor="background1"/>
          <w:sz w:val="32"/>
          <w:szCs w:val="32"/>
        </w:rPr>
        <w:object w:dxaOrig="1440" w:dyaOrig="1440" w14:anchorId="7D1E0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6.45pt;margin-top:-26.75pt;width:117.75pt;height:122.25pt;z-index:-251658240;mso-wrap-edited:f" wrapcoords="-138 0 -138 21467 21600 21467 21600 0 -138 0" fillcolor="window">
            <v:imagedata r:id="rId7" o:title=""/>
          </v:shape>
          <o:OLEObject Type="Embed" ProgID="PBrush" ShapeID="_x0000_s1026" DrawAspect="Content" ObjectID="_1806235872" r:id="rId8"/>
        </w:object>
      </w:r>
    </w:p>
    <w:p w14:paraId="6B697A4F" w14:textId="77777777" w:rsidR="00085DB4" w:rsidRDefault="00085DB4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D04614A" w14:textId="77777777" w:rsidR="00085DB4" w:rsidRDefault="00085DB4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CA00E8" w14:textId="77777777" w:rsidR="00085DB4" w:rsidRDefault="00085DB4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5A5DCE1" w14:textId="77777777" w:rsidR="00085DB4" w:rsidRDefault="00085DB4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BF85C33" w14:textId="7DD3F9B3" w:rsidR="007864C3" w:rsidRPr="00B73701" w:rsidRDefault="00AF3019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Announcement of Saohin Provincial Police Station</w:t>
      </w:r>
    </w:p>
    <w:p w14:paraId="3BF85C37" w14:textId="6FFA7D19" w:rsidR="00DA6490" w:rsidRDefault="00AF3019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Subject : Anti – Bribery Policy</w:t>
      </w:r>
    </w:p>
    <w:p w14:paraId="7BFE46D1" w14:textId="0E93344F" w:rsidR="00085DB4" w:rsidRDefault="00085DB4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*******************************</w:t>
      </w:r>
    </w:p>
    <w:p w14:paraId="00DBD116" w14:textId="77777777" w:rsidR="00B73701" w:rsidRPr="00B73701" w:rsidRDefault="00B73701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56CFC18" w14:textId="29CA612D" w:rsidR="00014DB1" w:rsidRPr="00014DB1" w:rsidRDefault="00014DB1" w:rsidP="00014D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In accordance with the Organic Act on Anti -Corruption, B.E 2561, Section 128 Paragraph one, public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officials are prohibited from accepting assets or any other benefit which may be calculated in monetary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value from any person except for the assets or benefit which may be entitled to such person under the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laws, rules or regulations permitted by virtue of law, unless the acceptance of assets or other benefit is one</w:t>
      </w:r>
      <w:r w:rsidR="00652E0F">
        <w:rPr>
          <w:rFonts w:ascii="TH SarabunPSK" w:hAnsi="TH SarabunPSK" w:cs="TH SarabunPSK"/>
          <w:sz w:val="32"/>
          <w:szCs w:val="32"/>
        </w:rPr>
        <w:t xml:space="preserve"> e</w:t>
      </w:r>
      <w:r w:rsidRPr="00014DB1">
        <w:rPr>
          <w:rFonts w:ascii="TH SarabunPSK" w:hAnsi="TH SarabunPSK" w:cs="TH SarabunPSK"/>
          <w:sz w:val="32"/>
          <w:szCs w:val="32"/>
        </w:rPr>
        <w:t xml:space="preserve">thical basis under the criteria and amount </w:t>
      </w:r>
      <w:r>
        <w:rPr>
          <w:rFonts w:ascii="TH SarabunPSK" w:hAnsi="TH SarabunPSK" w:cs="TH SarabunPSK"/>
          <w:sz w:val="32"/>
          <w:szCs w:val="32"/>
        </w:rPr>
        <w:br/>
      </w:r>
      <w:r w:rsidRPr="00014DB1">
        <w:rPr>
          <w:rFonts w:ascii="TH SarabunPSK" w:hAnsi="TH SarabunPSK" w:cs="TH SarabunPSK"/>
          <w:sz w:val="32"/>
          <w:szCs w:val="32"/>
        </w:rPr>
        <w:t>as prescribed by the National Anti-Corruption Commission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the Police Code of Ethics, B.E.2564, 2(2) being honest, perform legal duties as regulations of the Royal Thai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 xml:space="preserve">Police </w:t>
      </w:r>
      <w:r>
        <w:rPr>
          <w:rFonts w:ascii="TH SarabunPSK" w:hAnsi="TH SarabunPSK" w:cs="TH SarabunPSK"/>
          <w:sz w:val="32"/>
          <w:szCs w:val="32"/>
        </w:rPr>
        <w:br/>
      </w:r>
      <w:r w:rsidRPr="00014DB1">
        <w:rPr>
          <w:rFonts w:ascii="TH SarabunPSK" w:hAnsi="TH SarabunPSK" w:cs="TH SarabunPSK"/>
          <w:sz w:val="32"/>
          <w:szCs w:val="32"/>
        </w:rPr>
        <w:t>with transparency. Do not show behavior that implies exploitation. Responsible for human rights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duties. Be ready to be audited and liable, have good conscience social considerations and 2(4) think of the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public interest rather than the personal benefit, have public minded, cooperate and sacrifice for the public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 xml:space="preserve">benefit and happiness of the society along with </w:t>
      </w:r>
      <w:r>
        <w:rPr>
          <w:rFonts w:ascii="TH SarabunPSK" w:hAnsi="TH SarabunPSK" w:cs="TH SarabunPSK"/>
          <w:sz w:val="32"/>
          <w:szCs w:val="32"/>
        </w:rPr>
        <w:br/>
      </w:r>
      <w:r w:rsidRPr="00014DB1">
        <w:rPr>
          <w:rFonts w:ascii="TH SarabunPSK" w:hAnsi="TH SarabunPSK" w:cs="TH SarabunPSK"/>
          <w:sz w:val="32"/>
          <w:szCs w:val="32"/>
        </w:rPr>
        <w:t>the National Reform Plan on prevention and suppression of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corruption and misconduct (Revised Edition) determine important reform activities, Activity 4: Develop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Thai bureaucratic system to be transparent and non-beneficial. Goal 1, 1.1 requires all government agencies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to declare that all government officials do not accept all kinds of gifts and gratuities from performing their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duties (No Gift Policy).</w:t>
      </w:r>
    </w:p>
    <w:p w14:paraId="02B9F201" w14:textId="772CF1BE" w:rsidR="00014DB1" w:rsidRPr="00014DB1" w:rsidRDefault="00014DB1" w:rsidP="00014D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Therefore, in order to prevent conflicts of interest between one's own interests </w:t>
      </w:r>
      <w:r>
        <w:rPr>
          <w:rFonts w:ascii="TH SarabunPSK" w:hAnsi="TH SarabunPSK" w:cs="TH SarabunPSK"/>
          <w:sz w:val="32"/>
          <w:szCs w:val="32"/>
        </w:rPr>
        <w:br/>
      </w:r>
      <w:r w:rsidRPr="00014DB1">
        <w:rPr>
          <w:rFonts w:ascii="TH SarabunPSK" w:hAnsi="TH SarabunPSK" w:cs="TH SarabunPSK"/>
          <w:sz w:val="32"/>
          <w:szCs w:val="32"/>
        </w:rPr>
        <w:t>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the public interest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(Conflict of Interest) from accepting bribes, gifts, or any other benefits that affect the performance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 xml:space="preserve">duties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Station. Therefore, guidelines for anti-bribery have been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established (Anti-Bribery Policy) and do not accept gifts, gratuities or any other benefits (No Gif Policy)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from performing duties. The details are as follows:</w:t>
      </w:r>
    </w:p>
    <w:p w14:paraId="3285CA6F" w14:textId="77777777" w:rsidR="00014DB1" w:rsidRPr="00014DB1" w:rsidRDefault="00014DB1" w:rsidP="00014D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1. Purpose</w:t>
      </w:r>
    </w:p>
    <w:p w14:paraId="7B0E890F" w14:textId="3B23606F" w:rsidR="00014DB1" w:rsidRDefault="00014DB1" w:rsidP="00014D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1.1 To prevent or reduce the opportunity to accept bribes, conflicts of interests in various forms for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 xml:space="preserve">police officer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Station.</w:t>
      </w:r>
    </w:p>
    <w:p w14:paraId="26CC818F" w14:textId="77777777" w:rsidR="00D8514F" w:rsidRDefault="00D8514F" w:rsidP="00014D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C8FDB39" w14:textId="77777777" w:rsidR="00D8514F" w:rsidRDefault="00D8514F" w:rsidP="00014D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059A33" w14:textId="34648DBB" w:rsidR="00D8514F" w:rsidRDefault="00D8514F" w:rsidP="00D8514F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D8514F">
        <w:rPr>
          <w:rFonts w:ascii="TH SarabunPSK" w:hAnsi="TH SarabunPSK" w:cs="TH SarabunPSK" w:hint="cs"/>
          <w:sz w:val="32"/>
          <w:szCs w:val="32"/>
          <w:cs/>
        </w:rPr>
        <w:t xml:space="preserve">/1.2 </w:t>
      </w:r>
      <w:r w:rsidRPr="00D8514F">
        <w:rPr>
          <w:rFonts w:ascii="TH SarabunPSK" w:hAnsi="TH SarabunPSK" w:cs="TH SarabunPSK"/>
          <w:sz w:val="32"/>
          <w:szCs w:val="32"/>
        </w:rPr>
        <w:t>To encourage police officers</w:t>
      </w:r>
      <w:r w:rsidRPr="00D8514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A93E7D7" w14:textId="32879352" w:rsidR="00D8514F" w:rsidRPr="00D8514F" w:rsidRDefault="00D8514F" w:rsidP="00D8514F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456FB735" w14:textId="4EFFCCBA" w:rsidR="00014DB1" w:rsidRPr="00014DB1" w:rsidRDefault="00014DB1" w:rsidP="00014D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pacing w:val="-20"/>
          <w:sz w:val="32"/>
          <w:szCs w:val="32"/>
        </w:rPr>
        <w:t>1.2 To encourage police officers of Saohin Provincial Police Station have a consciousness</w:t>
      </w:r>
      <w:r w:rsidRPr="00014D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 w:rsidRPr="00014DB1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refusal to accept gifts and gratuities of any kind from performing duties.</w:t>
      </w:r>
    </w:p>
    <w:p w14:paraId="0D0275E1" w14:textId="5193F009" w:rsidR="00014DB1" w:rsidRPr="00014DB1" w:rsidRDefault="00014DB1" w:rsidP="00014D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1.3 To build a corporate culture of integrity and transparency. (Organization of Integrity) of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bureaucracy to be strong and sustainable.</w:t>
      </w:r>
    </w:p>
    <w:p w14:paraId="5B277550" w14:textId="62C39C94" w:rsidR="00AF3019" w:rsidRDefault="00014DB1" w:rsidP="00014D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1.4 To determine measures, guidelines and system to prevent giving/accepting bribery or any other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benefits.</w:t>
      </w:r>
    </w:p>
    <w:p w14:paraId="391C08DE" w14:textId="1C9DAF14" w:rsidR="00014DB1" w:rsidRPr="00014DB1" w:rsidRDefault="00014DB1" w:rsidP="00014D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1.5 To set the guidelines for accepting fees or gifts of executives and police officers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 to comply with relevant laws and regulations.</w:t>
      </w:r>
    </w:p>
    <w:p w14:paraId="09A7A122" w14:textId="3F004098" w:rsidR="00014DB1" w:rsidRPr="00014DB1" w:rsidRDefault="00014DB1" w:rsidP="00014D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1.6 To support and enhance the implementation of the National Strategy, the Master Plan under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National Strategy, and the National Reforming Plan for the prevention and suppression of corruption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misconduct, it is also part of the Integrity and Transparency Assessment Guidelines in Government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Agencies (ITA).</w:t>
      </w:r>
    </w:p>
    <w:p w14:paraId="7EDD45FA" w14:textId="77777777" w:rsidR="00014DB1" w:rsidRPr="00014DB1" w:rsidRDefault="00014DB1" w:rsidP="00652E0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2. Regulation</w:t>
      </w:r>
    </w:p>
    <w:p w14:paraId="09D2839B" w14:textId="39A6008A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014DB1">
        <w:rPr>
          <w:rFonts w:ascii="TH SarabunPSK" w:hAnsi="TH SarabunPSK" w:cs="TH SarabunPSK"/>
          <w:sz w:val="32"/>
          <w:szCs w:val="32"/>
        </w:rPr>
        <w:t xml:space="preserve">Applicable to subordinate all police officers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Station.</w:t>
      </w:r>
    </w:p>
    <w:p w14:paraId="6C0F877B" w14:textId="77777777" w:rsidR="00014DB1" w:rsidRPr="00014DB1" w:rsidRDefault="00014DB1" w:rsidP="00652E0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3. Definition</w:t>
      </w:r>
    </w:p>
    <w:p w14:paraId="23EA17E8" w14:textId="26125FE1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"Bribe" means property or other benefits given to a person in order for that person to act or refrain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 xml:space="preserve">taking any action in the position whether it is legitimate or unlawful, </w:t>
      </w:r>
      <w:r w:rsidR="00652E0F">
        <w:rPr>
          <w:rFonts w:ascii="TH SarabunPSK" w:hAnsi="TH SarabunPSK" w:cs="TH SarabunPSK"/>
          <w:sz w:val="32"/>
          <w:szCs w:val="32"/>
        </w:rPr>
        <w:br/>
      </w:r>
      <w:r w:rsidRPr="00014DB1">
        <w:rPr>
          <w:rFonts w:ascii="TH SarabunPSK" w:hAnsi="TH SarabunPSK" w:cs="TH SarabunPSK"/>
          <w:sz w:val="32"/>
          <w:szCs w:val="32"/>
        </w:rPr>
        <w:t>as desired by the payer of bribes</w:t>
      </w:r>
    </w:p>
    <w:p w14:paraId="35B0EFF1" w14:textId="53FEBE1C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"Gift, Gratuities or any other benefits that affect the performance of duties" means money, assets,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services or any other benefits that have value and include tips, whereby government officials receive  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addition to salaries, income, benefits from government service in normal cases and affecting decisions,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approvals, permissions or any other acts in the performance of duties in a manner that facilitates dishonest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benefits to the donor presents either in the past or while receiving them or in the future.</w:t>
      </w:r>
    </w:p>
    <w:p w14:paraId="55F49DC8" w14:textId="2AB266E5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"Property" means things and intangible objects, which may have a price and may be hold such as money,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houses, cars, stocks.</w:t>
      </w:r>
    </w:p>
    <w:p w14:paraId="713EF5B6" w14:textId="6844E0CF" w:rsid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"Receiving property or any other benefit on an ethical basis" means accepting property or any other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benefits from relatives or persons giving to each other on various occasions, usually according to customs,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traditions or culture, or given according to the manners practiced in society.</w:t>
      </w:r>
    </w:p>
    <w:p w14:paraId="1BD47DCE" w14:textId="77777777" w:rsidR="00D8514F" w:rsidRDefault="00D8514F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20AD773" w14:textId="77777777" w:rsidR="00D8514F" w:rsidRDefault="00D8514F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9592444" w14:textId="005A1FC4" w:rsidR="00D8514F" w:rsidRDefault="00D8514F" w:rsidP="00D8514F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014DB1">
        <w:rPr>
          <w:rFonts w:ascii="TH SarabunPSK" w:hAnsi="TH SarabunPSK" w:cs="TH SarabunPSK"/>
          <w:sz w:val="32"/>
          <w:szCs w:val="32"/>
        </w:rPr>
        <w:t>"Relative" means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908A2A7" w14:textId="26A8B6FD" w:rsidR="00D8514F" w:rsidRPr="00014DB1" w:rsidRDefault="00D8514F" w:rsidP="00D8514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14:paraId="22235556" w14:textId="58AB24D7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"Relative" means ascendants, descendants, siblings of full or half blood, uncle, aunt, spouse, ascendant or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descendant of spouse, adopted child or adoptee.</w:t>
      </w:r>
    </w:p>
    <w:p w14:paraId="102DA8E3" w14:textId="02484137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"Any other benefit" means something of value, such a discount, receiving entertainment, receiving service,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training or anything else in the same way.</w:t>
      </w:r>
    </w:p>
    <w:p w14:paraId="1936A6FA" w14:textId="17645D5C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"Performance of Duty" means an act or performance of duty by an official government in an appointed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position or assigned to perform any duty or to act instead in any of the duties, both general and specific, as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a police officer as stipulated by law, the powers and duties or actions according to the powers and duties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specified by law to have the authority of the police.</w:t>
      </w:r>
    </w:p>
    <w:p w14:paraId="7133FD0A" w14:textId="3E78D2E4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"Commander" means a Superintendent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Station, who has the authority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for directing, supervising, monitoring and checking out the police officers in the jurisdiction.</w:t>
      </w:r>
    </w:p>
    <w:p w14:paraId="7B96E28D" w14:textId="65C4F041" w:rsid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"Subordinate" means a police officer under the affiliation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Station. All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officers besides the commander</w:t>
      </w:r>
    </w:p>
    <w:p w14:paraId="70A146DD" w14:textId="77777777" w:rsidR="00014DB1" w:rsidRPr="00014DB1" w:rsidRDefault="00014DB1" w:rsidP="00652E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4. The guidelines of Anti-Bribery</w:t>
      </w:r>
    </w:p>
    <w:p w14:paraId="0C2F6E55" w14:textId="2C1161D8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4.1 Police officers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 are prohibited from getting involved 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giving, accepting in any form of bribery whether directly or indirectly.</w:t>
      </w:r>
    </w:p>
    <w:p w14:paraId="641D63B1" w14:textId="7DAAEE48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4.2 Police officers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 are prohibited from soliciting or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accepting bribes for personal gain, or the benefit of other person.</w:t>
      </w:r>
    </w:p>
    <w:p w14:paraId="7BFA840A" w14:textId="3BA90E77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4.3 Adhere to the anti-corruption policy without getting involved in corruption, whether directly or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indirectly.</w:t>
      </w:r>
    </w:p>
    <w:p w14:paraId="54A8648C" w14:textId="77777777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4.4 Performing duties in compliance regulations and strictly as related laws.</w:t>
      </w:r>
    </w:p>
    <w:p w14:paraId="5B2644DF" w14:textId="77777777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4.5 Do not do anything that is considered as giving or accepting bribes.</w:t>
      </w:r>
    </w:p>
    <w:p w14:paraId="66CF2F4E" w14:textId="18B79DF4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4.6 Strictly corporate the disbursement of expenses of affiliated agencies in accordance with the law,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rule and regulation.</w:t>
      </w:r>
    </w:p>
    <w:p w14:paraId="386F5B8B" w14:textId="709F4B23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4.7 Receiving donations or sponsorships whether money, object or property, any activity or project must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strictly comply with regulations, rules, and announcement. Every time receiving money must include 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receipt or evidence of money receipt to accompany the report.</w:t>
      </w:r>
    </w:p>
    <w:p w14:paraId="0F0DE8FC" w14:textId="6A0D5683" w:rsid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4.8 Accepting property or any other benefits by ethics, all police officers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Police Station shall strictly comply with the Announcement of the National Anti-Corruption Commission 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the Criteria of the Acceptance of Assets or Other Benefits on Ethical Basis of the Public Official, B.E. 2543</w:t>
      </w:r>
    </w:p>
    <w:p w14:paraId="07CD0576" w14:textId="2F0AD4F8" w:rsidR="00D8514F" w:rsidRDefault="00D8514F" w:rsidP="00D8514F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/</w:t>
      </w:r>
      <w:r w:rsidRPr="00014DB1">
        <w:rPr>
          <w:rFonts w:ascii="TH SarabunPSK" w:hAnsi="TH SarabunPSK" w:cs="TH SarabunPSK"/>
          <w:sz w:val="32"/>
          <w:szCs w:val="32"/>
        </w:rPr>
        <w:t>5. Punishment Measures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1EF17B8" w14:textId="5E3292AB" w:rsidR="00D8514F" w:rsidRPr="00014DB1" w:rsidRDefault="00D8514F" w:rsidP="00D8514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14:paraId="23AFCED6" w14:textId="77777777" w:rsidR="00014DB1" w:rsidRPr="00014DB1" w:rsidRDefault="00014DB1" w:rsidP="00652E0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5. Punishment Measures/Infraction of Guidelines.</w:t>
      </w:r>
    </w:p>
    <w:p w14:paraId="62FC2F74" w14:textId="0F74672A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5.1 Infraction of non-compliance with this policy may be subjected to disciplinary action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or criminal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proceedings or legal action, including direct commanders whom ignore wrongdoing or acknowledge that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there is an offence but do not take corrective action with disciplinary penalties to the point of dismissal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from government service.</w:t>
      </w:r>
    </w:p>
    <w:p w14:paraId="6B69F06B" w14:textId="26BD0985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5.2 Lack of awareness of this announcement, policy, and/or related laws, it cannot be used as an excuse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for non-compliance.</w:t>
      </w:r>
    </w:p>
    <w:p w14:paraId="60665E9D" w14:textId="0260E45E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5.3 Commanders under the Royal Thai Police Order No. 1212/2537, dated October 1st, B.E. 2537, shall have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the authority to supervise subordinates to strictly adhere and comply with this policy.</w:t>
      </w:r>
    </w:p>
    <w:p w14:paraId="524892C9" w14:textId="77777777" w:rsidR="00014DB1" w:rsidRPr="00014DB1" w:rsidRDefault="00014DB1" w:rsidP="00652E0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6. Monitoring measures/Inspections</w:t>
      </w:r>
    </w:p>
    <w:p w14:paraId="65B44F51" w14:textId="10E00E97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6.1 The superintendent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 announces the intention to manage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the agency with honesty, transparency and in accordance with the principles of good governance by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disseminating public relations to the police officers under the jurisdiction and informing the external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stakeholders.</w:t>
      </w:r>
    </w:p>
    <w:p w14:paraId="6B124CBD" w14:textId="77777777" w:rsidR="00652E0F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6.2 The commanders under the Royal Thai Police Order No. 1212/2537, dated October 1st, B.E.2537, shall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have the authority to supervise, monitor and inspect subordinated police officers who are under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 xml:space="preserve">jurisdiction to act in the accordance with the announcement in this edition. </w:t>
      </w:r>
    </w:p>
    <w:p w14:paraId="624A531E" w14:textId="6C3FEA74" w:rsid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In the case that an action that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 xml:space="preserve">infracts this announcement is found, shall report to the superintendent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Station. as soon as possible.</w:t>
      </w:r>
    </w:p>
    <w:p w14:paraId="31FF0B08" w14:textId="5CF1CA35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6.3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 will provide inspection to evaluate the implementation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this guideline annually, and arrange to revise and improve the appropriate practice guidelines at least once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a year or according to the changes of various factors that are significant.</w:t>
      </w:r>
    </w:p>
    <w:p w14:paraId="3D8B7516" w14:textId="4F98BE89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6.4 The administration sub-division of police station shall conduct the statistical data on receiving gifts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 xml:space="preserve">or other benefits along with problems, obstacles, solutions and report to the superintendent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 every quarter.</w:t>
      </w:r>
    </w:p>
    <w:p w14:paraId="2A17979F" w14:textId="77777777" w:rsidR="00014DB1" w:rsidRPr="00014DB1" w:rsidRDefault="00014DB1" w:rsidP="00652E0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7. Complaint/Whistle - blowing Channels</w:t>
      </w:r>
    </w:p>
    <w:p w14:paraId="6620854D" w14:textId="704238D1" w:rsid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7.1 Corruption and Misconduct Whistle - blowing Center of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Station.</w:t>
      </w:r>
    </w:p>
    <w:p w14:paraId="6C6BAED1" w14:textId="77777777" w:rsidR="00D8514F" w:rsidRDefault="00D8514F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2E440BF" w14:textId="10166FF5" w:rsidR="00D8514F" w:rsidRDefault="00D8514F" w:rsidP="00D8514F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/</w:t>
      </w:r>
      <w:r w:rsidRPr="00014DB1">
        <w:rPr>
          <w:rFonts w:ascii="TH SarabunPSK" w:hAnsi="TH SarabunPSK" w:cs="TH SarabunPSK"/>
          <w:sz w:val="32"/>
          <w:szCs w:val="32"/>
        </w:rPr>
        <w:t>7.2 By post, by submitting a complaint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55C63930" w14:textId="5735A63D" w:rsidR="00D8514F" w:rsidRPr="00014DB1" w:rsidRDefault="00D8514F" w:rsidP="00D8514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14:paraId="7D586DAF" w14:textId="3E9B743C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 xml:space="preserve">7.2 By post, by submitting a complaint letter to the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 Village No. </w:t>
      </w:r>
      <w:r>
        <w:rPr>
          <w:rFonts w:ascii="TH SarabunPSK" w:hAnsi="TH SarabunPSK" w:cs="TH SarabunPSK"/>
          <w:sz w:val="32"/>
          <w:szCs w:val="32"/>
        </w:rPr>
        <w:t>1</w:t>
      </w:r>
      <w:r w:rsidRPr="00014DB1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Subdistrict, M</w:t>
      </w:r>
      <w:r>
        <w:rPr>
          <w:rFonts w:ascii="TH SarabunPSK" w:hAnsi="TH SarabunPSK" w:cs="TH SarabunPSK"/>
          <w:sz w:val="32"/>
          <w:szCs w:val="32"/>
        </w:rPr>
        <w:t>aesariang</w:t>
      </w:r>
      <w:r w:rsidRPr="00014DB1">
        <w:rPr>
          <w:rFonts w:ascii="TH SarabunPSK" w:hAnsi="TH SarabunPSK" w:cs="TH SarabunPSK"/>
          <w:sz w:val="32"/>
          <w:szCs w:val="32"/>
        </w:rPr>
        <w:t xml:space="preserve"> District, Mae Hong Son Province 58</w:t>
      </w:r>
      <w:r>
        <w:rPr>
          <w:rFonts w:ascii="TH SarabunPSK" w:hAnsi="TH SarabunPSK" w:cs="TH SarabunPSK"/>
          <w:sz w:val="32"/>
          <w:szCs w:val="32"/>
        </w:rPr>
        <w:t>110</w:t>
      </w:r>
      <w:r w:rsidRPr="00014DB1">
        <w:rPr>
          <w:rFonts w:ascii="TH SarabunPSK" w:hAnsi="TH SarabunPSK" w:cs="TH SarabunPSK"/>
          <w:sz w:val="32"/>
          <w:szCs w:val="32"/>
        </w:rPr>
        <w:t xml:space="preserve"> </w:t>
      </w:r>
      <w:r w:rsidR="00652E0F">
        <w:rPr>
          <w:rFonts w:ascii="TH SarabunPSK" w:hAnsi="TH SarabunPSK" w:cs="TH SarabunPSK"/>
          <w:sz w:val="32"/>
          <w:szCs w:val="32"/>
        </w:rPr>
        <w:br/>
      </w:r>
      <w:r w:rsidRPr="00014DB1">
        <w:rPr>
          <w:rFonts w:ascii="TH SarabunPSK" w:hAnsi="TH SarabunPSK" w:cs="TH SarabunPSK"/>
          <w:sz w:val="32"/>
          <w:szCs w:val="32"/>
        </w:rPr>
        <w:t>By telephone no. 053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48</w:t>
      </w:r>
      <w:r>
        <w:rPr>
          <w:rFonts w:ascii="TH SarabunPSK" w:hAnsi="TH SarabunPSK" w:cs="TH SarabunPSK"/>
          <w:sz w:val="32"/>
          <w:szCs w:val="32"/>
        </w:rPr>
        <w:t>2</w:t>
      </w:r>
      <w:r w:rsidRPr="00014D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- 452</w:t>
      </w:r>
    </w:p>
    <w:p w14:paraId="1FE0F0CA" w14:textId="3E2174FF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/>
          <w:sz w:val="32"/>
          <w:szCs w:val="32"/>
        </w:rPr>
        <w:t>3</w:t>
      </w:r>
      <w:r w:rsidRPr="00014DB1">
        <w:rPr>
          <w:rFonts w:ascii="TH SarabunPSK" w:hAnsi="TH SarabunPSK" w:cs="TH SarabunPSK"/>
          <w:sz w:val="32"/>
          <w:szCs w:val="32"/>
        </w:rPr>
        <w:t xml:space="preserve"> Police Station website 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</w:t>
      </w:r>
      <w:r>
        <w:rPr>
          <w:rFonts w:ascii="TH SarabunPSK" w:hAnsi="TH SarabunPSK" w:cs="TH SarabunPSK"/>
          <w:sz w:val="32"/>
          <w:szCs w:val="32"/>
        </w:rPr>
        <w:t xml:space="preserve"> or </w:t>
      </w:r>
      <w:r w:rsidRPr="00014DB1">
        <w:rPr>
          <w:rFonts w:ascii="TH SarabunPSK" w:hAnsi="TH SarabunPSK" w:cs="TH SarabunPSK"/>
          <w:sz w:val="32"/>
          <w:szCs w:val="32"/>
        </w:rPr>
        <w:t xml:space="preserve">Facebook page </w:t>
      </w:r>
      <w:r>
        <w:rPr>
          <w:rFonts w:ascii="TH SarabunPSK" w:hAnsi="TH SarabunPSK" w:cs="TH SarabunPSK"/>
          <w:sz w:val="32"/>
          <w:szCs w:val="32"/>
        </w:rPr>
        <w:t>Saohin</w:t>
      </w:r>
      <w:r w:rsidRPr="00014DB1">
        <w:rPr>
          <w:rFonts w:ascii="TH SarabunPSK" w:hAnsi="TH SarabunPSK" w:cs="TH SarabunPSK"/>
          <w:sz w:val="32"/>
          <w:szCs w:val="32"/>
        </w:rPr>
        <w:t xml:space="preserve"> Provincial Police Station</w:t>
      </w:r>
    </w:p>
    <w:p w14:paraId="13822BDC" w14:textId="77777777" w:rsidR="00014DB1" w:rsidRPr="00014DB1" w:rsidRDefault="00014DB1" w:rsidP="00652E0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8. Measures to protect complainants/whistleblowers, confidentiality</w:t>
      </w:r>
    </w:p>
    <w:p w14:paraId="03D94C6D" w14:textId="77777777" w:rsidR="00014DB1" w:rsidRP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8.1 Measures to protect complainants and witness</w:t>
      </w:r>
    </w:p>
    <w:p w14:paraId="52DA0717" w14:textId="076624BB" w:rsidR="00014DB1" w:rsidRDefault="00014DB1" w:rsidP="00652E0F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8.1.1 Consideration of complaints, classes of confidentiality and protection of those involved shall be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identified in accordance with the regulations on government confidentiality, B.E. 2544. Submitting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complaint to the police agency for the consideration, informant and the complainant may face struggles,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for example, complaint against government officials is initially considered as an official secret. If it is an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anonymous letter, shall consider only those provide evidence, fully evident, as well as identifying a certain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witness. The whistle - blowing of influential people, the name and address of the complainant must be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concealed. If not concealing the name and address of complainant, must notify relevant agencies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provides witness protection as follows: "the commander shall use discretion, give appropriate orders to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protect the complainants, witnesses, and persons providing information in the investigation, do not allow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danger or unfairness that may arise from complaints, of being witnessing or providing that information". 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case of revealing the name of the alleged culprit, must protect both the complainants and the accused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because the matter has not yet passed the investigating process and may be a bullying, allegation causing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suffer and damage. In the case of the complainant specified in the request to conceal or do not wish to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reveal the complainant's name, the police agency must not disclose the name of the complainant to the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respondent agency because the complainant may suffer from the issue complaining.</w:t>
      </w:r>
    </w:p>
    <w:p w14:paraId="2C3E49FD" w14:textId="5A6EE69D" w:rsidR="00014DB1" w:rsidRDefault="00014DB1" w:rsidP="00652E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14DB1">
        <w:rPr>
          <w:rFonts w:ascii="TH SarabunPSK" w:hAnsi="TH SarabunPSK" w:cs="TH SarabunPSK"/>
          <w:sz w:val="32"/>
          <w:szCs w:val="32"/>
        </w:rPr>
        <w:t>8.1.2 When there is a complaint, the complainants and witnesses will not be subjected to any action</w:t>
      </w:r>
      <w:r w:rsidR="00652E0F"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that affects their work duties and living or livelihood. If it is necessary to take any action, such as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separating the workplace to prevent the complainants, the witnesses and the alleged culprit from meeting,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DB1">
        <w:rPr>
          <w:rFonts w:ascii="TH SarabunPSK" w:hAnsi="TH SarabunPSK" w:cs="TH SarabunPSK"/>
          <w:sz w:val="32"/>
          <w:szCs w:val="32"/>
        </w:rPr>
        <w:t>etc., the consent of the complainants and witnesses must be obtained.</w:t>
      </w:r>
    </w:p>
    <w:p w14:paraId="206C3511" w14:textId="77777777" w:rsidR="00AF3019" w:rsidRDefault="00AF3019" w:rsidP="00F01E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627088B" w14:textId="61692544" w:rsidR="00AF3019" w:rsidRPr="0058440C" w:rsidRDefault="00AF3019" w:rsidP="00F01E2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Therefore, it is announced for everyone to know and strictly a</w:t>
      </w:r>
      <w:r w:rsidR="00652E0F"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/>
          <w:sz w:val="32"/>
          <w:szCs w:val="32"/>
        </w:rPr>
        <w:t>here to.</w:t>
      </w:r>
    </w:p>
    <w:p w14:paraId="1120274E" w14:textId="77777777" w:rsidR="009D5271" w:rsidRDefault="009D5271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F25E6E5" w14:textId="760A9DA2" w:rsidR="009D5271" w:rsidRDefault="00AF3019" w:rsidP="00AF3019">
      <w:pPr>
        <w:spacing w:after="0" w:line="240" w:lineRule="auto"/>
        <w:ind w:left="1440" w:firstLine="72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Announced on </w:t>
      </w:r>
      <w:r w:rsidR="00A821B0">
        <w:rPr>
          <w:rFonts w:ascii="TH SarabunPSK" w:hAnsi="TH SarabunPSK" w:cs="TH SarabunPSK"/>
          <w:sz w:val="32"/>
          <w:szCs w:val="32"/>
        </w:rPr>
        <w:t>January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8514F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, 202</w:t>
      </w:r>
      <w:r w:rsidR="00D8514F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894B1E0" w14:textId="324E77D5" w:rsidR="009D5271" w:rsidRDefault="009D5271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</w:rPr>
      </w:pPr>
    </w:p>
    <w:p w14:paraId="274B4C91" w14:textId="6DE4B929" w:rsidR="00D8514F" w:rsidRDefault="00D8514F" w:rsidP="00D8514F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>-6-</w:t>
      </w:r>
    </w:p>
    <w:p w14:paraId="3B78B8AA" w14:textId="0757E8FF" w:rsidR="009D5271" w:rsidRPr="00085DB4" w:rsidRDefault="00652E0F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216" behindDoc="0" locked="0" layoutInCell="1" allowOverlap="1" wp14:anchorId="40AD7BE1" wp14:editId="23E842AF">
            <wp:simplePos x="0" y="0"/>
            <wp:positionH relativeFrom="column">
              <wp:posOffset>3113957</wp:posOffset>
            </wp:positionH>
            <wp:positionV relativeFrom="paragraph">
              <wp:posOffset>3175</wp:posOffset>
            </wp:positionV>
            <wp:extent cx="1066800" cy="723900"/>
            <wp:effectExtent l="0" t="0" r="0" b="0"/>
            <wp:wrapNone/>
            <wp:docPr id="568842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42206" name="Picture 568842206"/>
                    <pic:cNvPicPr/>
                  </pic:nvPicPr>
                  <pic:blipFill>
                    <a:blip r:embed="rId9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093704" w14:textId="77777777" w:rsidR="009D5271" w:rsidRDefault="009D5271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</w:rPr>
      </w:pPr>
    </w:p>
    <w:p w14:paraId="30403292" w14:textId="4D72ECDB" w:rsidR="00F01E23" w:rsidRDefault="00652E0F" w:rsidP="00652E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AF3019">
        <w:rPr>
          <w:rFonts w:ascii="TH SarabunPSK" w:hAnsi="TH SarabunPSK" w:cs="TH SarabunPSK"/>
          <w:sz w:val="32"/>
          <w:szCs w:val="32"/>
        </w:rPr>
        <w:t>Police Lieutenant Colonal</w:t>
      </w:r>
    </w:p>
    <w:p w14:paraId="3BF85C4B" w14:textId="620E48B9" w:rsidR="007864C3" w:rsidRPr="00A43D4C" w:rsidRDefault="00652E0F" w:rsidP="00236BD5">
      <w:pPr>
        <w:spacing w:before="120"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AF3019">
        <w:rPr>
          <w:rFonts w:ascii="TH SarabunPSK" w:hAnsi="TH SarabunPSK" w:cs="TH SarabunPSK"/>
          <w:sz w:val="32"/>
          <w:szCs w:val="32"/>
        </w:rPr>
        <w:t xml:space="preserve"> ( Narumit  s</w:t>
      </w:r>
      <w:r w:rsidR="00236BD5">
        <w:rPr>
          <w:rFonts w:ascii="TH SarabunPSK" w:hAnsi="TH SarabunPSK" w:cs="TH SarabunPSK"/>
          <w:sz w:val="32"/>
          <w:szCs w:val="32"/>
        </w:rPr>
        <w:t>u</w:t>
      </w:r>
      <w:r w:rsidR="00AF3019">
        <w:rPr>
          <w:rFonts w:ascii="TH SarabunPSK" w:hAnsi="TH SarabunPSK" w:cs="TH SarabunPSK"/>
          <w:sz w:val="32"/>
          <w:szCs w:val="32"/>
        </w:rPr>
        <w:t>ksang )</w:t>
      </w:r>
    </w:p>
    <w:p w14:paraId="78AEEA3B" w14:textId="2052EDDF" w:rsidR="00236BD5" w:rsidRPr="00236BD5" w:rsidRDefault="007864C3" w:rsidP="00236BD5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43D4C">
        <w:rPr>
          <w:rFonts w:ascii="TH SarabunPSK" w:hAnsi="TH SarabunPSK" w:cs="TH SarabunPSK"/>
          <w:sz w:val="32"/>
          <w:szCs w:val="32"/>
          <w:cs/>
        </w:rPr>
        <w:tab/>
      </w:r>
      <w:r w:rsidRPr="00236BD5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AF3019" w:rsidRPr="00236BD5">
        <w:rPr>
          <w:rFonts w:ascii="TH SarabunPSK" w:hAnsi="TH SarabunPSK" w:cs="TH SarabunPSK"/>
          <w:sz w:val="32"/>
          <w:szCs w:val="32"/>
        </w:rPr>
        <w:t xml:space="preserve">Inspector </w:t>
      </w:r>
      <w:r w:rsidR="00236BD5" w:rsidRPr="00236BD5">
        <w:rPr>
          <w:rFonts w:ascii="TH SarabunPSK" w:hAnsi="TH SarabunPSK" w:cs="TH SarabunPSK"/>
          <w:sz w:val="32"/>
          <w:szCs w:val="32"/>
          <w:cs/>
        </w:rPr>
        <w:t>/</w:t>
      </w:r>
      <w:r w:rsidR="00236BD5">
        <w:rPr>
          <w:rFonts w:ascii="TH SarabunPSK" w:hAnsi="TH SarabunPSK" w:cs="TH SarabunPSK"/>
          <w:sz w:val="32"/>
          <w:szCs w:val="32"/>
        </w:rPr>
        <w:t xml:space="preserve"> </w:t>
      </w:r>
      <w:r w:rsidR="00236BD5" w:rsidRPr="00236BD5">
        <w:rPr>
          <w:rFonts w:ascii="TH SarabunPSK" w:eastAsia="Times New Roman" w:hAnsi="TH SarabunPSK" w:cs="TH SarabunPSK"/>
          <w:color w:val="000000"/>
          <w:sz w:val="32"/>
          <w:szCs w:val="32"/>
        </w:rPr>
        <w:t>Chief of</w:t>
      </w:r>
      <w:r w:rsidR="00236BD5" w:rsidRPr="00236BD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36BD5" w:rsidRPr="00236BD5">
        <w:rPr>
          <w:rFonts w:ascii="TH SarabunPSK" w:eastAsia="Times New Roman" w:hAnsi="TH SarabunPSK" w:cs="TH SarabunPSK"/>
          <w:color w:val="000000"/>
          <w:sz w:val="32"/>
          <w:szCs w:val="32"/>
        </w:rPr>
        <w:t>Saohin Provincial Police Station</w:t>
      </w:r>
      <w:r w:rsidR="00236BD5" w:rsidRPr="00236BD5">
        <w:rPr>
          <w:rFonts w:ascii="TH SarabunPSK" w:hAnsi="TH SarabunPSK" w:cs="TH SarabunPSK"/>
          <w:sz w:val="32"/>
          <w:szCs w:val="32"/>
        </w:rPr>
        <w:t xml:space="preserve"> </w:t>
      </w:r>
    </w:p>
    <w:p w14:paraId="257F3097" w14:textId="77777777" w:rsidR="00236BD5" w:rsidRDefault="00236BD5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236BD5" w:rsidSect="00017915">
      <w:headerReference w:type="default" r:id="rId11"/>
      <w:pgSz w:w="11906" w:h="16838"/>
      <w:pgMar w:top="144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A5DC" w14:textId="77777777" w:rsidR="00EB02A2" w:rsidRDefault="00EB02A2" w:rsidP="00085DB4">
      <w:pPr>
        <w:spacing w:after="0" w:line="240" w:lineRule="auto"/>
      </w:pPr>
      <w:r>
        <w:separator/>
      </w:r>
    </w:p>
  </w:endnote>
  <w:endnote w:type="continuationSeparator" w:id="0">
    <w:p w14:paraId="351290EE" w14:textId="77777777" w:rsidR="00EB02A2" w:rsidRDefault="00EB02A2" w:rsidP="0008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CE08" w14:textId="77777777" w:rsidR="00EB02A2" w:rsidRDefault="00EB02A2" w:rsidP="00085DB4">
      <w:pPr>
        <w:spacing w:after="0" w:line="240" w:lineRule="auto"/>
      </w:pPr>
      <w:r>
        <w:separator/>
      </w:r>
    </w:p>
  </w:footnote>
  <w:footnote w:type="continuationSeparator" w:id="0">
    <w:p w14:paraId="0272871C" w14:textId="77777777" w:rsidR="00EB02A2" w:rsidRDefault="00EB02A2" w:rsidP="0008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F917" w14:textId="52726887" w:rsidR="00085DB4" w:rsidRPr="00085DB4" w:rsidRDefault="00085DB4" w:rsidP="00085DB4">
    <w:pPr>
      <w:pStyle w:val="Header"/>
      <w:jc w:val="right"/>
      <w:rPr>
        <w:color w:val="4BACC6" w:themeColor="accent5"/>
      </w:rPr>
    </w:pPr>
    <w:r w:rsidRPr="00085DB4">
      <w:rPr>
        <w:rFonts w:hint="cs"/>
        <w:color w:val="4BACC6" w:themeColor="accent5"/>
        <w:cs/>
      </w:rPr>
      <w:t xml:space="preserve">ข้อมูล ณ วันที่ </w:t>
    </w:r>
    <w:r w:rsidR="00D8514F">
      <w:rPr>
        <w:rFonts w:hint="cs"/>
        <w:color w:val="4BACC6" w:themeColor="accent5"/>
        <w:cs/>
      </w:rPr>
      <w:t>1</w:t>
    </w:r>
    <w:r w:rsidRPr="00085DB4">
      <w:rPr>
        <w:rFonts w:hint="cs"/>
        <w:color w:val="4BACC6" w:themeColor="accent5"/>
        <w:cs/>
      </w:rPr>
      <w:t xml:space="preserve"> </w:t>
    </w:r>
    <w:r w:rsidR="00DF5C36">
      <w:rPr>
        <w:rFonts w:hint="cs"/>
        <w:color w:val="4BACC6" w:themeColor="accent5"/>
        <w:cs/>
      </w:rPr>
      <w:t>มกราคม 256</w:t>
    </w:r>
    <w:r w:rsidR="00D8514F">
      <w:rPr>
        <w:rFonts w:hint="cs"/>
        <w:color w:val="4BACC6" w:themeColor="accent5"/>
        <w: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12C6D"/>
    <w:rsid w:val="00014DB1"/>
    <w:rsid w:val="00017915"/>
    <w:rsid w:val="000214FA"/>
    <w:rsid w:val="0003497B"/>
    <w:rsid w:val="0003788A"/>
    <w:rsid w:val="00063672"/>
    <w:rsid w:val="00085DB4"/>
    <w:rsid w:val="00112FB5"/>
    <w:rsid w:val="0011700F"/>
    <w:rsid w:val="00157D05"/>
    <w:rsid w:val="00192394"/>
    <w:rsid w:val="001B6D10"/>
    <w:rsid w:val="001F1136"/>
    <w:rsid w:val="002226C2"/>
    <w:rsid w:val="00236BD5"/>
    <w:rsid w:val="002516EE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367199"/>
    <w:rsid w:val="00424FD7"/>
    <w:rsid w:val="00483E54"/>
    <w:rsid w:val="00491D50"/>
    <w:rsid w:val="004B4711"/>
    <w:rsid w:val="005111A8"/>
    <w:rsid w:val="00525A38"/>
    <w:rsid w:val="0054317B"/>
    <w:rsid w:val="0054345E"/>
    <w:rsid w:val="0057501A"/>
    <w:rsid w:val="00576394"/>
    <w:rsid w:val="0058440C"/>
    <w:rsid w:val="00614812"/>
    <w:rsid w:val="00652E0F"/>
    <w:rsid w:val="007053F1"/>
    <w:rsid w:val="00750E9D"/>
    <w:rsid w:val="00773D97"/>
    <w:rsid w:val="007864C3"/>
    <w:rsid w:val="007A5A25"/>
    <w:rsid w:val="007C39AB"/>
    <w:rsid w:val="00860430"/>
    <w:rsid w:val="00930D58"/>
    <w:rsid w:val="009829B4"/>
    <w:rsid w:val="009943C6"/>
    <w:rsid w:val="009D33C8"/>
    <w:rsid w:val="009D5271"/>
    <w:rsid w:val="00A23940"/>
    <w:rsid w:val="00A25E7F"/>
    <w:rsid w:val="00A43D4C"/>
    <w:rsid w:val="00A8074E"/>
    <w:rsid w:val="00A821B0"/>
    <w:rsid w:val="00AF3019"/>
    <w:rsid w:val="00B122F3"/>
    <w:rsid w:val="00B67CBE"/>
    <w:rsid w:val="00B73701"/>
    <w:rsid w:val="00B86A5F"/>
    <w:rsid w:val="00B930F8"/>
    <w:rsid w:val="00BB7720"/>
    <w:rsid w:val="00C130D8"/>
    <w:rsid w:val="00C17DB0"/>
    <w:rsid w:val="00C461BE"/>
    <w:rsid w:val="00CB38F0"/>
    <w:rsid w:val="00D0234F"/>
    <w:rsid w:val="00D34AC6"/>
    <w:rsid w:val="00D51CA2"/>
    <w:rsid w:val="00D72B16"/>
    <w:rsid w:val="00D80918"/>
    <w:rsid w:val="00D8514F"/>
    <w:rsid w:val="00D95B83"/>
    <w:rsid w:val="00DA6490"/>
    <w:rsid w:val="00DF5C36"/>
    <w:rsid w:val="00EB02A2"/>
    <w:rsid w:val="00EF0623"/>
    <w:rsid w:val="00F01E23"/>
    <w:rsid w:val="00F36DE9"/>
    <w:rsid w:val="00F80882"/>
    <w:rsid w:val="00F855C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F85C33"/>
  <w15:docId w15:val="{4912D939-93E4-45B4-9183-64CDF11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B4"/>
  </w:style>
  <w:style w:type="paragraph" w:styleId="Footer">
    <w:name w:val="footer"/>
    <w:basedOn w:val="Normal"/>
    <w:link w:val="FooterChar"/>
    <w:uiPriority w:val="99"/>
    <w:unhideWhenUsed/>
    <w:rsid w:val="0008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B4"/>
  </w:style>
  <w:style w:type="character" w:styleId="Strong">
    <w:name w:val="Strong"/>
    <w:basedOn w:val="DefaultParagraphFont"/>
    <w:uiPriority w:val="22"/>
    <w:qFormat/>
    <w:rsid w:val="00B67CBE"/>
    <w:rPr>
      <w:b/>
      <w:bCs/>
    </w:rPr>
  </w:style>
  <w:style w:type="character" w:customStyle="1" w:styleId="style69">
    <w:name w:val="style69"/>
    <w:basedOn w:val="DefaultParagraphFont"/>
    <w:rsid w:val="0023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3894-0446-40C5-88B1-5EA08450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1730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patinya chopchanchai</cp:lastModifiedBy>
  <cp:revision>8</cp:revision>
  <cp:lastPrinted>2024-04-18T04:38:00Z</cp:lastPrinted>
  <dcterms:created xsi:type="dcterms:W3CDTF">2024-04-04T08:19:00Z</dcterms:created>
  <dcterms:modified xsi:type="dcterms:W3CDTF">2025-04-15T08:25:00Z</dcterms:modified>
</cp:coreProperties>
</file>